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A14FE1" w14:textId="77777777" w:rsidR="0035658F" w:rsidRDefault="0035658F" w:rsidP="0035658F">
      <w:pPr>
        <w:spacing w:before="100" w:beforeAutospacing="1" w:after="100" w:afterAutospacing="1"/>
        <w:jc w:val="right"/>
        <w:rPr>
          <w:rFonts w:ascii="Calibri" w:eastAsia="Times New Roman" w:hAnsi="Calibri" w:cs="Calibri"/>
          <w:b/>
          <w:bCs/>
          <w:sz w:val="28"/>
          <w:szCs w:val="28"/>
          <w:lang w:eastAsia="pt-BR"/>
        </w:rPr>
      </w:pPr>
    </w:p>
    <w:p w14:paraId="308277FB" w14:textId="77777777" w:rsidR="0035658F" w:rsidRPr="0035658F" w:rsidRDefault="0035658F" w:rsidP="0035658F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lang w:eastAsia="pt-BR"/>
        </w:rPr>
      </w:pPr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Recanto Maestro, </w:t>
      </w: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15</w:t>
      </w:r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 de </w:t>
      </w: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maio</w:t>
      </w:r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 de 2020. </w:t>
      </w:r>
    </w:p>
    <w:p w14:paraId="18419ACC" w14:textId="77777777" w:rsidR="0035658F" w:rsidRPr="0035658F" w:rsidRDefault="0035658F" w:rsidP="0035658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pt-BR"/>
        </w:rPr>
      </w:pPr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Nota Oficial n</w:t>
      </w: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º</w:t>
      </w:r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 0</w:t>
      </w:r>
      <w:r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8</w:t>
      </w:r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/2020 Faculdade </w:t>
      </w:r>
      <w:proofErr w:type="spellStart"/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Antonio</w:t>
      </w:r>
      <w:proofErr w:type="spellEnd"/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 </w:t>
      </w:r>
      <w:proofErr w:type="spellStart"/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>Meneghetti</w:t>
      </w:r>
      <w:proofErr w:type="spellEnd"/>
      <w:r w:rsidRPr="0035658F">
        <w:rPr>
          <w:rFonts w:ascii="Calibri" w:eastAsia="Times New Roman" w:hAnsi="Calibri" w:cs="Calibri"/>
          <w:b/>
          <w:bCs/>
          <w:sz w:val="28"/>
          <w:szCs w:val="28"/>
          <w:lang w:eastAsia="pt-BR"/>
        </w:rPr>
        <w:t xml:space="preserve"> (AMF)</w:t>
      </w:r>
    </w:p>
    <w:p w14:paraId="27DC49F2" w14:textId="77777777" w:rsidR="0035658F" w:rsidRDefault="0035658F" w:rsidP="007A36CC"/>
    <w:p w14:paraId="490D877B" w14:textId="77777777" w:rsidR="007A36CC" w:rsidRDefault="007A36CC" w:rsidP="0035658F">
      <w:pPr>
        <w:jc w:val="both"/>
      </w:pPr>
      <w:r>
        <w:t xml:space="preserve">A </w:t>
      </w:r>
      <w:proofErr w:type="spellStart"/>
      <w:r>
        <w:t>Antonio</w:t>
      </w:r>
      <w:proofErr w:type="spellEnd"/>
      <w:r>
        <w:t xml:space="preserve"> </w:t>
      </w:r>
      <w:proofErr w:type="spellStart"/>
      <w:r>
        <w:t>Meneghetti</w:t>
      </w:r>
      <w:proofErr w:type="spellEnd"/>
      <w:r>
        <w:t xml:space="preserve"> Faculdade (AMF), conforme orientações do Comitê Institucional de Prevenção, e das determinações impostas pelo decreto 55.241</w:t>
      </w:r>
      <w:r w:rsidR="00D7402E">
        <w:t xml:space="preserve"> de 10 de maio de 2020</w:t>
      </w:r>
      <w:r>
        <w:t>, do Governo do Estado, informa que continuam suspensas as atividades presenciais</w:t>
      </w:r>
      <w:r w:rsidR="00D7402E">
        <w:t>, enquanto todas as instituições aguardam a publicação dos protocolos de distanciamento controlado para a educação</w:t>
      </w:r>
      <w:r>
        <w:t>. Segundo autorização da Portaria 343/2020, do Ministério da Educação, as aulas no período em questão continuarão sendo mediadas por meio de tecnologias de informação e comunicação.</w:t>
      </w:r>
    </w:p>
    <w:p w14:paraId="271346DD" w14:textId="77777777" w:rsidR="007A36CC" w:rsidRDefault="007A36CC" w:rsidP="0035658F">
      <w:pPr>
        <w:jc w:val="both"/>
      </w:pPr>
    </w:p>
    <w:p w14:paraId="29924336" w14:textId="77777777" w:rsidR="007A36CC" w:rsidRDefault="007A36CC" w:rsidP="0035658F">
      <w:pPr>
        <w:jc w:val="both"/>
      </w:pPr>
      <w:r>
        <w:t>Outrossim, o Comitê Institucional de Prevenção informa que está trabalhando nas adequações e nas adaptações necessárias para o cumprimento dos futuros protocolos de segurança que serão vigentes para a área do ensino superior, mediante análise prévia de todos os protocolos já informados e determinados pelo Governo do Estado do Rio Grande do Sul.</w:t>
      </w:r>
    </w:p>
    <w:p w14:paraId="6B29278F" w14:textId="77777777" w:rsidR="007A36CC" w:rsidRDefault="007A36CC" w:rsidP="0035658F">
      <w:pPr>
        <w:jc w:val="both"/>
      </w:pPr>
    </w:p>
    <w:p w14:paraId="24DF9AF4" w14:textId="77777777" w:rsidR="007A36CC" w:rsidRDefault="000112EF" w:rsidP="0035658F">
      <w:pPr>
        <w:jc w:val="both"/>
      </w:pPr>
      <w:r>
        <w:t>Como já vem sendo informado desde 17 de março de 2020, colaboradores e professores da AMF seguem trabalhando remotamente, recebendo seus salários em dia. Ao mesmo tempo, a AMF segue honrando com os compromissos firmados juntos aos seus fornecedores, bem como suas obrigações legais. Sendo assim, a</w:t>
      </w:r>
      <w:r w:rsidR="007A36CC">
        <w:t xml:space="preserve"> relembra</w:t>
      </w:r>
      <w:r>
        <w:t>mos</w:t>
      </w:r>
      <w:r w:rsidR="007A36CC">
        <w:t xml:space="preserve"> que os alunos que possuem dificuldades financeiras devem entrar em contato com a instituição por meio do e-mail </w:t>
      </w:r>
      <w:hyperlink r:id="rId6" w:history="1">
        <w:r w:rsidR="007A36CC" w:rsidRPr="005A240F">
          <w:rPr>
            <w:rStyle w:val="Hyperlink"/>
          </w:rPr>
          <w:t>mudemeuboleto@faculdadeam.edu.br</w:t>
        </w:r>
      </w:hyperlink>
      <w:r w:rsidR="007A36CC">
        <w:t xml:space="preserve"> para solicitar as opções de renegociação já organizadas pela instituição.</w:t>
      </w:r>
    </w:p>
    <w:p w14:paraId="31483BD0" w14:textId="77777777" w:rsidR="007A36CC" w:rsidRDefault="007A36CC" w:rsidP="0035658F">
      <w:pPr>
        <w:jc w:val="both"/>
      </w:pPr>
    </w:p>
    <w:p w14:paraId="3B2B64BE" w14:textId="77777777" w:rsidR="001D04DC" w:rsidRDefault="007A36CC" w:rsidP="0035658F">
      <w:pPr>
        <w:jc w:val="both"/>
      </w:pPr>
      <w:r>
        <w:t xml:space="preserve">Por fim, a AMF ressalta que tem atuado, dentro do cenário de excepcionalidade, para garantir a manutenção e o cumprimento do calendário acadêmico, sem prejuízo ao aluno e ao processo de aprendizagem. É importante reforçar que aqueles alunos que eventualmente apresentam alguma dificuldade de acesso às tecnologias de informação e comunicação, devem informar tal dificuldade aos </w:t>
      </w:r>
      <w:r w:rsidR="000112EF">
        <w:t>coordenadores</w:t>
      </w:r>
      <w:r>
        <w:t xml:space="preserve"> e/ou departamento comercial, para que alternativas funcionais sejam aplicadas em auxílio ao aluno.</w:t>
      </w:r>
    </w:p>
    <w:p w14:paraId="0AC4A01F" w14:textId="77777777" w:rsidR="007A36CC" w:rsidRDefault="007A36CC" w:rsidP="0035658F">
      <w:pPr>
        <w:jc w:val="both"/>
      </w:pPr>
    </w:p>
    <w:p w14:paraId="343F8999" w14:textId="77777777" w:rsidR="007A36CC" w:rsidRDefault="00562574" w:rsidP="0035658F">
      <w:pPr>
        <w:jc w:val="both"/>
      </w:pPr>
      <w:r>
        <w:t>Seguiremos sempre juntos – alunos, professores, familiares, colaboradores e comunidade –, e cada vez mais unidos, mantendo ativas as nossas inteligências para enfrentarmos os desafios que se mostram a cada dia.</w:t>
      </w:r>
    </w:p>
    <w:p w14:paraId="048E7F3D" w14:textId="77777777" w:rsidR="00562574" w:rsidRDefault="00562574" w:rsidP="00562574"/>
    <w:p w14:paraId="69B3F3AA" w14:textId="77777777" w:rsidR="00562574" w:rsidRPr="00562574" w:rsidRDefault="00562574" w:rsidP="00562574">
      <w:pPr>
        <w:pStyle w:val="NormalWeb"/>
        <w:spacing w:before="0" w:beforeAutospacing="0" w:after="0" w:afterAutospacing="0"/>
        <w:jc w:val="right"/>
        <w:rPr>
          <w:rFonts w:asciiTheme="minorHAnsi" w:eastAsiaTheme="minorHAnsi" w:hAnsiTheme="minorHAnsi" w:cstheme="minorBidi"/>
          <w:lang w:eastAsia="en-US"/>
        </w:rPr>
      </w:pPr>
      <w:r w:rsidRPr="00562574">
        <w:rPr>
          <w:rFonts w:asciiTheme="minorHAnsi" w:eastAsiaTheme="minorHAnsi" w:hAnsiTheme="minorHAnsi" w:cstheme="minorBidi"/>
          <w:lang w:eastAsia="en-US"/>
        </w:rPr>
        <w:t xml:space="preserve">Faculdade </w:t>
      </w:r>
      <w:proofErr w:type="spellStart"/>
      <w:r w:rsidRPr="00562574">
        <w:rPr>
          <w:rFonts w:asciiTheme="minorHAnsi" w:eastAsiaTheme="minorHAnsi" w:hAnsiTheme="minorHAnsi" w:cstheme="minorBidi"/>
          <w:lang w:eastAsia="en-US"/>
        </w:rPr>
        <w:t>Antonio</w:t>
      </w:r>
      <w:proofErr w:type="spellEnd"/>
      <w:r w:rsidRPr="00562574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562574">
        <w:rPr>
          <w:rFonts w:asciiTheme="minorHAnsi" w:eastAsiaTheme="minorHAnsi" w:hAnsiTheme="minorHAnsi" w:cstheme="minorBidi"/>
          <w:lang w:eastAsia="en-US"/>
        </w:rPr>
        <w:t>Meneghetti</w:t>
      </w:r>
      <w:proofErr w:type="spellEnd"/>
      <w:r w:rsidRPr="00562574">
        <w:rPr>
          <w:rFonts w:asciiTheme="minorHAnsi" w:eastAsiaTheme="minorHAnsi" w:hAnsiTheme="minorHAnsi" w:cstheme="minorBidi"/>
          <w:lang w:eastAsia="en-US"/>
        </w:rPr>
        <w:t xml:space="preserve"> (AMF)</w:t>
      </w:r>
    </w:p>
    <w:p w14:paraId="3797BCEA" w14:textId="77777777" w:rsidR="00562574" w:rsidRDefault="00562574" w:rsidP="00562574">
      <w:pPr>
        <w:pStyle w:val="NormalWeb"/>
        <w:spacing w:before="0" w:beforeAutospacing="0" w:after="0" w:afterAutospacing="0"/>
        <w:jc w:val="right"/>
        <w:rPr>
          <w:rFonts w:asciiTheme="minorHAnsi" w:eastAsiaTheme="minorHAnsi" w:hAnsiTheme="minorHAnsi" w:cstheme="minorBidi"/>
          <w:lang w:eastAsia="en-US"/>
        </w:rPr>
      </w:pPr>
      <w:r w:rsidRPr="00562574">
        <w:rPr>
          <w:rFonts w:asciiTheme="minorHAnsi" w:eastAsiaTheme="minorHAnsi" w:hAnsiTheme="minorHAnsi" w:cstheme="minorBidi"/>
          <w:lang w:eastAsia="en-US"/>
        </w:rPr>
        <w:t>Distrito Recanto Maestro</w:t>
      </w:r>
    </w:p>
    <w:p w14:paraId="53373606" w14:textId="77777777" w:rsidR="00562574" w:rsidRPr="00562574" w:rsidRDefault="00562574" w:rsidP="00562574">
      <w:pPr>
        <w:pStyle w:val="NormalWeb"/>
        <w:spacing w:before="0" w:beforeAutospacing="0" w:after="0" w:afterAutospacing="0"/>
        <w:jc w:val="right"/>
        <w:rPr>
          <w:rFonts w:asciiTheme="minorHAnsi" w:eastAsiaTheme="minorHAnsi" w:hAnsiTheme="minorHAnsi" w:cstheme="minorBidi"/>
          <w:lang w:eastAsia="en-US"/>
        </w:rPr>
      </w:pPr>
      <w:r w:rsidRPr="00562574">
        <w:rPr>
          <w:rFonts w:asciiTheme="minorHAnsi" w:eastAsiaTheme="minorHAnsi" w:hAnsiTheme="minorHAnsi" w:cstheme="minorBidi"/>
          <w:lang w:eastAsia="en-US"/>
        </w:rPr>
        <w:t xml:space="preserve">Restinga </w:t>
      </w:r>
      <w:proofErr w:type="spellStart"/>
      <w:r w:rsidRPr="00562574">
        <w:rPr>
          <w:rFonts w:asciiTheme="minorHAnsi" w:eastAsiaTheme="minorHAnsi" w:hAnsiTheme="minorHAnsi" w:cstheme="minorBidi"/>
          <w:lang w:eastAsia="en-US"/>
        </w:rPr>
        <w:t>Sêca-RS</w:t>
      </w:r>
      <w:proofErr w:type="spellEnd"/>
      <w:r w:rsidRPr="00562574">
        <w:rPr>
          <w:rFonts w:asciiTheme="minorHAnsi" w:eastAsiaTheme="minorHAnsi" w:hAnsiTheme="minorHAnsi" w:cstheme="minorBidi"/>
          <w:lang w:eastAsia="en-US"/>
        </w:rPr>
        <w:t xml:space="preserve">. </w:t>
      </w:r>
    </w:p>
    <w:p w14:paraId="082055EE" w14:textId="77777777" w:rsidR="00562574" w:rsidRDefault="0035658F" w:rsidP="0035658F">
      <w:pPr>
        <w:pStyle w:val="NormalWeb"/>
        <w:spacing w:before="0" w:beforeAutospacing="0" w:after="0" w:afterAutospacing="0"/>
        <w:jc w:val="right"/>
      </w:pPr>
      <w:r w:rsidRPr="00562574">
        <w:rPr>
          <w:rFonts w:asciiTheme="minorHAnsi" w:eastAsiaTheme="minorHAnsi" w:hAnsiTheme="minorHAnsi" w:cstheme="minorBidi"/>
          <w:lang w:eastAsia="en-US"/>
        </w:rPr>
        <w:t>Comissão</w:t>
      </w:r>
      <w:r w:rsidR="00562574" w:rsidRPr="00562574">
        <w:rPr>
          <w:rFonts w:asciiTheme="minorHAnsi" w:eastAsiaTheme="minorHAnsi" w:hAnsiTheme="minorHAnsi" w:cstheme="minorBidi"/>
          <w:lang w:eastAsia="en-US"/>
        </w:rPr>
        <w:t xml:space="preserve"> Institucional de </w:t>
      </w:r>
      <w:r w:rsidRPr="00562574">
        <w:rPr>
          <w:rFonts w:asciiTheme="minorHAnsi" w:eastAsiaTheme="minorHAnsi" w:hAnsiTheme="minorHAnsi" w:cstheme="minorBidi"/>
          <w:lang w:eastAsia="en-US"/>
        </w:rPr>
        <w:t>Prevenção</w:t>
      </w:r>
      <w:r w:rsidR="00562574" w:rsidRPr="00562574">
        <w:rPr>
          <w:rFonts w:asciiTheme="minorHAnsi" w:eastAsiaTheme="minorHAnsi" w:hAnsiTheme="minorHAnsi" w:cstheme="minorBidi"/>
          <w:lang w:eastAsia="en-US"/>
        </w:rPr>
        <w:t xml:space="preserve"> AMF</w:t>
      </w:r>
    </w:p>
    <w:sectPr w:rsidR="00562574" w:rsidSect="00FC0A4C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00D28" w14:textId="77777777" w:rsidR="0035658F" w:rsidRDefault="0035658F" w:rsidP="0035658F">
      <w:r>
        <w:separator/>
      </w:r>
    </w:p>
  </w:endnote>
  <w:endnote w:type="continuationSeparator" w:id="0">
    <w:p w14:paraId="45015276" w14:textId="77777777" w:rsidR="0035658F" w:rsidRDefault="0035658F" w:rsidP="0035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DCF70" w14:textId="77777777" w:rsidR="0035658F" w:rsidRDefault="0035658F" w:rsidP="0035658F">
      <w:r>
        <w:separator/>
      </w:r>
    </w:p>
  </w:footnote>
  <w:footnote w:type="continuationSeparator" w:id="0">
    <w:p w14:paraId="55C9317C" w14:textId="77777777" w:rsidR="0035658F" w:rsidRDefault="0035658F" w:rsidP="00356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DFE5F5" w14:textId="77777777" w:rsidR="0035658F" w:rsidRDefault="0035658F">
    <w:pPr>
      <w:pStyle w:val="Cabealho"/>
    </w:pPr>
    <w:r w:rsidRPr="0035658F">
      <w:drawing>
        <wp:anchor distT="0" distB="0" distL="114300" distR="114300" simplePos="0" relativeHeight="251659264" behindDoc="0" locked="0" layoutInCell="1" allowOverlap="1" wp14:anchorId="591F4EB8" wp14:editId="211BD50B">
          <wp:simplePos x="0" y="0"/>
          <wp:positionH relativeFrom="column">
            <wp:posOffset>4158615</wp:posOffset>
          </wp:positionH>
          <wp:positionV relativeFrom="paragraph">
            <wp:posOffset>190500</wp:posOffset>
          </wp:positionV>
          <wp:extent cx="465455" cy="539750"/>
          <wp:effectExtent l="0" t="0" r="4445" b="6350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UNDACAO_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58F">
      <w:drawing>
        <wp:anchor distT="0" distB="0" distL="114300" distR="114300" simplePos="0" relativeHeight="251660288" behindDoc="0" locked="0" layoutInCell="1" allowOverlap="1" wp14:anchorId="43C8C590" wp14:editId="084FF27E">
          <wp:simplePos x="0" y="0"/>
          <wp:positionH relativeFrom="margin">
            <wp:posOffset>2305050</wp:posOffset>
          </wp:positionH>
          <wp:positionV relativeFrom="paragraph">
            <wp:posOffset>191135</wp:posOffset>
          </wp:positionV>
          <wp:extent cx="929640" cy="539750"/>
          <wp:effectExtent l="0" t="0" r="0" b="6350"/>
          <wp:wrapTopAndBottom/>
          <wp:docPr id="2" name="Imagem 2" descr="Uma imagem contendo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49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58F">
      <w:drawing>
        <wp:anchor distT="0" distB="0" distL="114300" distR="114300" simplePos="0" relativeHeight="251661312" behindDoc="0" locked="0" layoutInCell="1" allowOverlap="1" wp14:anchorId="7E1682B1" wp14:editId="40A0C5F9">
          <wp:simplePos x="0" y="0"/>
          <wp:positionH relativeFrom="column">
            <wp:posOffset>711377</wp:posOffset>
          </wp:positionH>
          <wp:positionV relativeFrom="paragraph">
            <wp:posOffset>190500</wp:posOffset>
          </wp:positionV>
          <wp:extent cx="701040" cy="539750"/>
          <wp:effectExtent l="0" t="0" r="0" b="635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_amf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CC"/>
    <w:rsid w:val="000112EF"/>
    <w:rsid w:val="001D04DC"/>
    <w:rsid w:val="0035658F"/>
    <w:rsid w:val="00562574"/>
    <w:rsid w:val="006A4594"/>
    <w:rsid w:val="007A36CC"/>
    <w:rsid w:val="00D7402E"/>
    <w:rsid w:val="00FC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7E212D"/>
  <w15:chartTrackingRefBased/>
  <w15:docId w15:val="{770C15A7-B2F5-9840-A91C-0F8FA181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36C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A36C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6257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565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5658F"/>
  </w:style>
  <w:style w:type="paragraph" w:styleId="Rodap">
    <w:name w:val="footer"/>
    <w:basedOn w:val="Normal"/>
    <w:link w:val="RodapChar"/>
    <w:uiPriority w:val="99"/>
    <w:unhideWhenUsed/>
    <w:rsid w:val="0035658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56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2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0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udemeuboleto@faculdadeam.edu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Eloy Teixeira</dc:creator>
  <cp:keywords/>
  <dc:description/>
  <cp:lastModifiedBy>Eloy Teixeira</cp:lastModifiedBy>
  <cp:revision>2</cp:revision>
  <cp:lastPrinted>2020-05-15T13:54:00Z</cp:lastPrinted>
  <dcterms:created xsi:type="dcterms:W3CDTF">2020-05-15T13:58:00Z</dcterms:created>
  <dcterms:modified xsi:type="dcterms:W3CDTF">2020-05-15T13:58:00Z</dcterms:modified>
</cp:coreProperties>
</file>